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EFD2" w14:textId="659EE144" w:rsidR="0076689B" w:rsidRPr="0076689B" w:rsidRDefault="0076689B" w:rsidP="00766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Arial" w:eastAsia="Times New Roman" w:hAnsi="Arial" w:cs="Arial"/>
          <w:b/>
          <w:bCs/>
          <w:color w:val="000000"/>
          <w:lang w:val="en-US"/>
        </w:rPr>
        <w:t>Board Meeting Agenda 9th March 2021</w:t>
      </w:r>
    </w:p>
    <w:p w14:paraId="5435F82C" w14:textId="77777777" w:rsidR="0076689B" w:rsidRPr="0076689B" w:rsidRDefault="0076689B" w:rsidP="00766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Arial" w:eastAsia="Times New Roman" w:hAnsi="Arial" w:cs="Arial"/>
          <w:b/>
          <w:bCs/>
          <w:color w:val="000000"/>
          <w:lang w:val="en-US"/>
        </w:rPr>
        <w:t>4:00 pm, Kaikohe Christian School, Room S7</w:t>
      </w:r>
    </w:p>
    <w:p w14:paraId="357E8242" w14:textId="77777777" w:rsidR="0076689B" w:rsidRPr="0076689B" w:rsidRDefault="0076689B" w:rsidP="0076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689B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</w:p>
    <w:p w14:paraId="5157E263" w14:textId="77777777" w:rsidR="0076689B" w:rsidRPr="0076689B" w:rsidRDefault="0076689B" w:rsidP="0076689B">
      <w:pPr>
        <w:shd w:val="clear" w:color="auto" w:fill="FFFFFF"/>
        <w:spacing w:before="216"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Meeting Agenda</w:t>
      </w:r>
    </w:p>
    <w:p w14:paraId="3394C396" w14:textId="77777777" w:rsidR="0076689B" w:rsidRPr="0076689B" w:rsidRDefault="0076689B" w:rsidP="0076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689B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</w:p>
    <w:p w14:paraId="6D20203D" w14:textId="77777777" w:rsidR="0076689B" w:rsidRPr="0076689B" w:rsidRDefault="0076689B" w:rsidP="0076689B">
      <w:pPr>
        <w:numPr>
          <w:ilvl w:val="0"/>
          <w:numId w:val="1"/>
        </w:numPr>
        <w:tabs>
          <w:tab w:val="clear" w:pos="720"/>
          <w:tab w:val="num" w:pos="585"/>
        </w:tabs>
        <w:spacing w:before="108" w:line="360" w:lineRule="auto"/>
        <w:ind w:left="945" w:hanging="94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Administration Matters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0481C0B2" w14:textId="77777777" w:rsidR="0076689B" w:rsidRPr="0076689B" w:rsidRDefault="0076689B" w:rsidP="0076689B">
      <w:pPr>
        <w:numPr>
          <w:ilvl w:val="0"/>
          <w:numId w:val="2"/>
        </w:numPr>
        <w:spacing w:before="144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Apologies</w:t>
      </w:r>
    </w:p>
    <w:p w14:paraId="00CA1BF3" w14:textId="77777777" w:rsidR="0076689B" w:rsidRPr="0076689B" w:rsidRDefault="0076689B" w:rsidP="0076689B">
      <w:pPr>
        <w:numPr>
          <w:ilvl w:val="0"/>
          <w:numId w:val="3"/>
        </w:numPr>
        <w:spacing w:before="14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Board Correspondence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5-15 mins</w:t>
      </w:r>
    </w:p>
    <w:p w14:paraId="649EDDFE" w14:textId="77777777" w:rsidR="0076689B" w:rsidRPr="0076689B" w:rsidRDefault="0076689B" w:rsidP="0076689B">
      <w:pPr>
        <w:shd w:val="clear" w:color="auto" w:fill="FFFFFF"/>
        <w:spacing w:before="144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Inwards: Proprietor’s Appointees to the Board</w:t>
      </w:r>
    </w:p>
    <w:p w14:paraId="559DF139" w14:textId="05D56925" w:rsidR="0076689B" w:rsidRPr="0076689B" w:rsidRDefault="0076689B" w:rsidP="0076689B">
      <w:pPr>
        <w:shd w:val="clear" w:color="auto" w:fill="FFFFFF"/>
        <w:spacing w:before="14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Outwards: </w:t>
      </w:r>
    </w:p>
    <w:p w14:paraId="38367C6A" w14:textId="77777777" w:rsidR="0076689B" w:rsidRPr="0076689B" w:rsidRDefault="0076689B" w:rsidP="0076689B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Financial Report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5-15 mins</w:t>
      </w:r>
    </w:p>
    <w:p w14:paraId="1D4FB7A4" w14:textId="77777777" w:rsidR="0076689B" w:rsidRPr="0076689B" w:rsidRDefault="0076689B" w:rsidP="0076689B">
      <w:pPr>
        <w:numPr>
          <w:ilvl w:val="0"/>
          <w:numId w:val="5"/>
        </w:numPr>
        <w:spacing w:before="108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" w:tgtFrame="_blank" w:history="1">
        <w:r w:rsidRPr="00766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Presentation and analysis of the financial accounts</w:t>
        </w:r>
      </w:hyperlink>
    </w:p>
    <w:p w14:paraId="1644CCD9" w14:textId="36C3F052" w:rsidR="0076689B" w:rsidRPr="0076689B" w:rsidRDefault="0076689B" w:rsidP="0076689B">
      <w:pPr>
        <w:shd w:val="clear" w:color="auto" w:fill="FFFFFF"/>
        <w:spacing w:before="108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Recommendation: “THAT</w:t>
      </w: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FINANCIAL SUMMARY REPORT BE ACCEPTED.”</w:t>
      </w:r>
    </w:p>
    <w:p w14:paraId="68735222" w14:textId="537848D0" w:rsidR="0076689B" w:rsidRPr="0076689B" w:rsidRDefault="0076689B" w:rsidP="0076689B">
      <w:pPr>
        <w:shd w:val="clear" w:color="auto" w:fill="FFFFFF"/>
        <w:spacing w:before="108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Recommendation</w:t>
      </w: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THAT 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ASSET THRESHOLD BE RAISED FROM $500 TO $1000.” The effect of this is to make the management of the Asset Register simpler.</w:t>
      </w:r>
    </w:p>
    <w:p w14:paraId="55D4BFB9" w14:textId="77777777" w:rsidR="0076689B" w:rsidRDefault="0076689B" w:rsidP="0076689B">
      <w:pPr>
        <w:numPr>
          <w:ilvl w:val="0"/>
          <w:numId w:val="6"/>
        </w:numPr>
        <w:spacing w:before="10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Other Committee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(if appropriate)</w:t>
      </w:r>
    </w:p>
    <w:p w14:paraId="5D555EFB" w14:textId="5DAE9A79" w:rsidR="0076689B" w:rsidRPr="0076689B" w:rsidRDefault="0076689B" w:rsidP="0076689B">
      <w:pPr>
        <w:numPr>
          <w:ilvl w:val="0"/>
          <w:numId w:val="6"/>
        </w:numPr>
        <w:spacing w:before="108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Policy Review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(see Annual Agenda) 5-15 mins: Financial Planning and Financial Condition. Click on </w:t>
      </w:r>
      <w:hyperlink r:id="rId6" w:anchor="gid=0" w:tgtFrame="_blank" w:history="1">
        <w:r w:rsidRPr="00766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report</w:t>
        </w:r>
      </w:hyperlink>
    </w:p>
    <w:p w14:paraId="4BC38343" w14:textId="77777777" w:rsidR="0076689B" w:rsidRPr="0076689B" w:rsidRDefault="0076689B" w:rsidP="0076689B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Recommendation: “THAT 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BOARD APPROVE FINANCIAL PLANNING AND FINANCIAL CONDITION POLICY REVIEW.”</w:t>
      </w:r>
    </w:p>
    <w:p w14:paraId="268F8692" w14:textId="77777777" w:rsidR="0076689B" w:rsidRPr="0076689B" w:rsidRDefault="0076689B" w:rsidP="0076689B">
      <w:pPr>
        <w:numPr>
          <w:ilvl w:val="0"/>
          <w:numId w:val="8"/>
        </w:numPr>
        <w:spacing w:line="360" w:lineRule="auto"/>
        <w:ind w:left="630" w:hanging="6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Curriculum Review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(see Annual Agenda) Maori Performing Arts and </w:t>
      </w:r>
      <w:hyperlink r:id="rId7" w:tgtFrame="_blank" w:history="1">
        <w:r w:rsidRPr="00766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Gateway</w:t>
        </w:r>
      </w:hyperlink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Report 5-15 mins Maori Performing Arts to come. May need to be left on the table</w:t>
      </w:r>
    </w:p>
    <w:p w14:paraId="6B2A51B9" w14:textId="77777777" w:rsidR="0076689B" w:rsidRPr="0076689B" w:rsidRDefault="0076689B" w:rsidP="0076689B">
      <w:pPr>
        <w:numPr>
          <w:ilvl w:val="0"/>
          <w:numId w:val="9"/>
        </w:numPr>
        <w:spacing w:line="360" w:lineRule="auto"/>
        <w:ind w:left="630" w:hanging="6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Strategic Focus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(see Annual Agenda) </w:t>
      </w:r>
      <w:r w:rsidRPr="0076689B">
        <w:rPr>
          <w:rFonts w:ascii="Arial" w:eastAsia="Times New Roman" w:hAnsi="Arial" w:cs="Arial"/>
          <w:color w:val="000000"/>
          <w:lang w:val="en-US"/>
        </w:rPr>
        <w:t xml:space="preserve">Variance reports and annual targets confirmed Click on </w:t>
      </w:r>
      <w:hyperlink r:id="rId8" w:tgtFrame="_blank" w:history="1">
        <w:r w:rsidRPr="0076689B">
          <w:rPr>
            <w:rFonts w:ascii="Arial" w:eastAsia="Times New Roman" w:hAnsi="Arial" w:cs="Arial"/>
            <w:color w:val="1155CC"/>
            <w:u w:val="single"/>
            <w:lang w:val="en-US"/>
          </w:rPr>
          <w:t>Report</w:t>
        </w:r>
      </w:hyperlink>
      <w:r w:rsidRPr="0076689B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45-60 mins:</w:t>
      </w:r>
    </w:p>
    <w:p w14:paraId="518E195F" w14:textId="77777777" w:rsidR="0076689B" w:rsidRPr="0076689B" w:rsidRDefault="0076689B" w:rsidP="0076689B">
      <w:pPr>
        <w:numPr>
          <w:ilvl w:val="0"/>
          <w:numId w:val="10"/>
        </w:numPr>
        <w:spacing w:before="108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" w:tgtFrame="_blank" w:history="1">
        <w:r w:rsidRPr="0076689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Principal’s Report</w:t>
        </w:r>
        <w:r w:rsidRPr="00766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: Ongoing summary of progress to date.</w:t>
        </w:r>
      </w:hyperlink>
    </w:p>
    <w:p w14:paraId="53703265" w14:textId="2D1D8CFB" w:rsidR="0076689B" w:rsidRDefault="0076689B" w:rsidP="0076689B">
      <w:pPr>
        <w:numPr>
          <w:ilvl w:val="0"/>
          <w:numId w:val="10"/>
        </w:numPr>
        <w:spacing w:before="108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Board discussion</w:t>
      </w:r>
    </w:p>
    <w:p w14:paraId="61B642D6" w14:textId="77777777" w:rsidR="0076689B" w:rsidRPr="0076689B" w:rsidRDefault="0076689B" w:rsidP="0076689B">
      <w:pPr>
        <w:spacing w:before="10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24A2137" w14:textId="123B6157" w:rsidR="0076689B" w:rsidRPr="0076689B" w:rsidRDefault="0076689B" w:rsidP="0076689B">
      <w:pPr>
        <w:numPr>
          <w:ilvl w:val="0"/>
          <w:numId w:val="11"/>
        </w:numPr>
        <w:spacing w:before="144" w:line="360" w:lineRule="auto"/>
        <w:ind w:left="630" w:hanging="6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Special Topic: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(see Annual Agenda) 45-60 mins: Charter Consultation. Click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anchor="heading=h.gjdgxs" w:tgtFrame="_blank" w:history="1">
        <w:r w:rsidRPr="007668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 xml:space="preserve">report </w:t>
        </w:r>
      </w:hyperlink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read Charter Consultation Plan on page 27 and the Annual Plan on page 22.</w:t>
      </w:r>
    </w:p>
    <w:p w14:paraId="40E8EA43" w14:textId="760A4939" w:rsidR="0076689B" w:rsidRPr="0076689B" w:rsidRDefault="0076689B" w:rsidP="0076689B">
      <w:pPr>
        <w:shd w:val="clear" w:color="auto" w:fill="FFFFFF"/>
        <w:spacing w:before="144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Recommendation: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“THAT 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BOARD APPROVE THE ANNUAL PLAN.”</w:t>
      </w:r>
    </w:p>
    <w:p w14:paraId="426FD76B" w14:textId="77777777" w:rsidR="0076689B" w:rsidRPr="0076689B" w:rsidRDefault="0076689B" w:rsidP="0076689B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Confirmation of previous minutes</w:t>
      </w:r>
    </w:p>
    <w:p w14:paraId="57A7FDDC" w14:textId="77777777" w:rsidR="0076689B" w:rsidRPr="0076689B" w:rsidRDefault="0076689B" w:rsidP="0076689B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Meeting Closure</w:t>
      </w: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5-15 mins</w:t>
      </w:r>
    </w:p>
    <w:p w14:paraId="62C2C087" w14:textId="77777777" w:rsidR="0076689B" w:rsidRPr="0076689B" w:rsidRDefault="0076689B" w:rsidP="0076689B">
      <w:pPr>
        <w:numPr>
          <w:ilvl w:val="0"/>
          <w:numId w:val="14"/>
        </w:numPr>
        <w:spacing w:before="108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Comments on meeting procedures and outcomes</w:t>
      </w:r>
    </w:p>
    <w:p w14:paraId="6460F28D" w14:textId="77777777" w:rsidR="0076689B" w:rsidRPr="0076689B" w:rsidRDefault="0076689B" w:rsidP="0076689B">
      <w:pPr>
        <w:numPr>
          <w:ilvl w:val="0"/>
          <w:numId w:val="14"/>
        </w:numPr>
        <w:spacing w:before="108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6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Preparation for next meeting</w:t>
      </w:r>
    </w:p>
    <w:p w14:paraId="2BFF48B6" w14:textId="77777777" w:rsidR="002D46AB" w:rsidRDefault="002D46AB"/>
    <w:sectPr w:rsidR="002D46AB" w:rsidSect="0076689B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6CA"/>
    <w:multiLevelType w:val="multilevel"/>
    <w:tmpl w:val="551ED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45B9"/>
    <w:multiLevelType w:val="multilevel"/>
    <w:tmpl w:val="062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C0EC6"/>
    <w:multiLevelType w:val="multilevel"/>
    <w:tmpl w:val="DF14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C3676"/>
    <w:multiLevelType w:val="multilevel"/>
    <w:tmpl w:val="F56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81A61"/>
    <w:multiLevelType w:val="multilevel"/>
    <w:tmpl w:val="74BE3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07148"/>
    <w:multiLevelType w:val="multilevel"/>
    <w:tmpl w:val="466A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56D8F"/>
    <w:multiLevelType w:val="multilevel"/>
    <w:tmpl w:val="9A2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B4318"/>
    <w:multiLevelType w:val="multilevel"/>
    <w:tmpl w:val="4F6E9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5095B"/>
    <w:multiLevelType w:val="multilevel"/>
    <w:tmpl w:val="0BF65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033B3"/>
    <w:multiLevelType w:val="multilevel"/>
    <w:tmpl w:val="4E2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A1088"/>
    <w:multiLevelType w:val="multilevel"/>
    <w:tmpl w:val="AE2A2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9B"/>
    <w:rsid w:val="002D46AB"/>
    <w:rsid w:val="007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D0E1"/>
  <w15:chartTrackingRefBased/>
  <w15:docId w15:val="{4E028AD3-67E9-417D-A9A1-ACCBF008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DLp7G4gsPx2377oMCe9VV_6Y1qtYL_-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yVp-YzFzF9i7POa7jCfo-SiS2feB8Ivxn9Yrbv7yIw/edit?ts=6040a4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Zojntn8pF_gCN4m8r5mUW_J4d_LkwZlj9vwaY_cVE8g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3ALsYNKUtKpbF2miCmOZ5emLpJYaus_r/view?usp=sharing" TargetMode="External"/><Relationship Id="rId10" Type="http://schemas.openxmlformats.org/officeDocument/2006/relationships/hyperlink" Target="https://docs.google.com/document/d/13OHmzl5aBSFG9fle4mMGe-h6irR7LfKN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s1nP9IuUmj_b_G15gHIcVuLH2W6NdD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Sareya Norman</dc:creator>
  <cp:keywords/>
  <dc:description/>
  <cp:lastModifiedBy>Sareya Norman</cp:lastModifiedBy>
  <cp:revision>1</cp:revision>
  <dcterms:created xsi:type="dcterms:W3CDTF">2021-03-05T07:10:00Z</dcterms:created>
  <dcterms:modified xsi:type="dcterms:W3CDTF">2021-03-05T07:19:00Z</dcterms:modified>
</cp:coreProperties>
</file>